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9C" w:rsidRPr="0030329C" w:rsidRDefault="0030329C" w:rsidP="0030329C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30329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Using .</w:t>
      </w:r>
      <w:proofErr w:type="spellStart"/>
      <w:r w:rsidRPr="0030329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loc</w:t>
      </w:r>
      <w:proofErr w:type="spellEnd"/>
      <w:r w:rsidRPr="0030329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[] with </w:t>
      </w:r>
      <w:proofErr w:type="spellStart"/>
      <w:r w:rsidRPr="0030329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nonunique</w:t>
      </w:r>
      <w:proofErr w:type="spellEnd"/>
      <w:r w:rsidRPr="0030329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 indexes</w:t>
      </w:r>
    </w:p>
    <w:p w:rsidR="0030329C" w:rsidRPr="0030329C" w:rsidRDefault="0030329C" w:rsidP="0030329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As </w:t>
      </w:r>
      <w:proofErr w:type="spellStart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Dhavide</w:t>
      </w:r>
      <w:proofErr w:type="spellEnd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mentioned in the video, it is always preferable to have a meaningful index that </w:t>
      </w:r>
      <w:r w:rsidRPr="0030329C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uniquely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identifies each row. Even though pandas does not require unique index values in </w:t>
      </w:r>
      <w:proofErr w:type="spellStart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DataFrames</w:t>
      </w:r>
      <w:proofErr w:type="spellEnd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it works better if the index values are indeed unique. To see an example of this, you will index your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data by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'state'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this exercise.</w:t>
      </w:r>
    </w:p>
    <w:p w:rsidR="0030329C" w:rsidRPr="0030329C" w:rsidRDefault="0030329C" w:rsidP="0030329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As always, begin by printing the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 the </w:t>
      </w:r>
      <w:proofErr w:type="spellStart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inspecting it.</w:t>
      </w:r>
    </w:p>
    <w:p w:rsidR="0030329C" w:rsidRPr="0030329C" w:rsidRDefault="0030329C" w:rsidP="0030329C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30329C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30329C" w:rsidRPr="0030329C" w:rsidRDefault="0030329C" w:rsidP="0030329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Set the index of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be the column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'state'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0329C" w:rsidRPr="0030329C" w:rsidRDefault="0030329C" w:rsidP="0030329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verify that indeed you have an index with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state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values.</w:t>
      </w:r>
    </w:p>
    <w:p w:rsidR="0030329C" w:rsidRPr="0030329C" w:rsidRDefault="0030329C" w:rsidP="0030329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Access the data from </w:t>
      </w:r>
      <w:r w:rsidRPr="0030329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'NY'</w:t>
      </w:r>
      <w:r w:rsidRPr="0030329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print it to verify that you obtain two rows.</w:t>
      </w:r>
    </w:p>
    <w:p w:rsidR="00DE4611" w:rsidRPr="00DE4611" w:rsidRDefault="00DE4611" w:rsidP="00DE4611">
      <w:r w:rsidRPr="00DE4611">
        <w:t># Set the index to the column 'state': sales</w:t>
      </w:r>
    </w:p>
    <w:p w:rsidR="00DE4611" w:rsidRPr="00DE4611" w:rsidRDefault="00DE4611" w:rsidP="00DE4611">
      <w:r w:rsidRPr="00DE4611">
        <w:t>print(</w:t>
      </w:r>
      <w:proofErr w:type="spellStart"/>
      <w:r w:rsidRPr="00DE4611">
        <w:t>sales.head</w:t>
      </w:r>
      <w:proofErr w:type="spellEnd"/>
      <w:r w:rsidRPr="00DE4611">
        <w:t>())</w:t>
      </w:r>
    </w:p>
    <w:p w:rsidR="00DE4611" w:rsidRPr="00DE4611" w:rsidRDefault="00DE4611" w:rsidP="00DE4611">
      <w:r w:rsidRPr="00DE4611">
        <w:t xml:space="preserve">sales = </w:t>
      </w:r>
      <w:proofErr w:type="spellStart"/>
      <w:r w:rsidRPr="00DE4611">
        <w:t>sales.set_index</w:t>
      </w:r>
      <w:proofErr w:type="spellEnd"/>
      <w:r w:rsidRPr="00DE4611">
        <w:t>(['state'])</w:t>
      </w:r>
    </w:p>
    <w:p w:rsidR="00DE4611" w:rsidRPr="00DE4611" w:rsidRDefault="00DE4611" w:rsidP="00DE4611"/>
    <w:p w:rsidR="00DE4611" w:rsidRPr="00DE4611" w:rsidRDefault="00DE4611" w:rsidP="00DE4611">
      <w:r w:rsidRPr="00DE4611">
        <w:t xml:space="preserve"># Print the sales </w:t>
      </w:r>
      <w:proofErr w:type="spellStart"/>
      <w:r w:rsidRPr="00DE4611">
        <w:t>DataFrame</w:t>
      </w:r>
      <w:proofErr w:type="spellEnd"/>
    </w:p>
    <w:p w:rsidR="00DE4611" w:rsidRPr="00DE4611" w:rsidRDefault="00DE4611" w:rsidP="00DE4611">
      <w:r w:rsidRPr="00DE4611">
        <w:t>print(sales)</w:t>
      </w:r>
    </w:p>
    <w:p w:rsidR="00DE4611" w:rsidRPr="00DE4611" w:rsidRDefault="00DE4611" w:rsidP="00DE4611"/>
    <w:p w:rsidR="00DE4611" w:rsidRPr="00DE4611" w:rsidRDefault="00DE4611" w:rsidP="00DE4611">
      <w:r w:rsidRPr="00DE4611">
        <w:t># Access the data from 'NY'</w:t>
      </w:r>
    </w:p>
    <w:p w:rsidR="006867D6" w:rsidRPr="0030329C" w:rsidRDefault="00DE4611" w:rsidP="00DE4611">
      <w:pPr>
        <w:rPr>
          <w:b/>
        </w:rPr>
      </w:pPr>
      <w:r w:rsidRPr="00DE4611">
        <w:t>print(</w:t>
      </w:r>
      <w:proofErr w:type="spellStart"/>
      <w:r w:rsidRPr="00DE4611">
        <w:t>sales.loc</w:t>
      </w:r>
      <w:proofErr w:type="spellEnd"/>
      <w:r w:rsidRPr="00DE4611">
        <w:t>['NY'])</w:t>
      </w:r>
      <w:bookmarkStart w:id="0" w:name="_GoBack"/>
      <w:bookmarkEnd w:id="0"/>
    </w:p>
    <w:sectPr w:rsidR="006867D6" w:rsidRPr="003032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28A"/>
    <w:multiLevelType w:val="multilevel"/>
    <w:tmpl w:val="681C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9C"/>
    <w:rsid w:val="0030329C"/>
    <w:rsid w:val="007364B8"/>
    <w:rsid w:val="00780B97"/>
    <w:rsid w:val="008377A6"/>
    <w:rsid w:val="00C75744"/>
    <w:rsid w:val="00DE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3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032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29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0329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0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30329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0329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03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3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032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29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0329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0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30329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0329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03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1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5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6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57084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2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5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0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8742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7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2018-03-14T20:41:00Z</dcterms:created>
  <dcterms:modified xsi:type="dcterms:W3CDTF">2018-03-14T20:48:00Z</dcterms:modified>
</cp:coreProperties>
</file>